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6FB4" w14:textId="3CA420A4" w:rsidR="0060454B" w:rsidRPr="00BD54F0" w:rsidRDefault="0060454B" w:rsidP="0060454B">
      <w:pPr>
        <w:autoSpaceDE w:val="0"/>
        <w:autoSpaceDN w:val="0"/>
        <w:adjustRightInd w:val="0"/>
        <w:rPr>
          <w:rFonts w:ascii="Helvetica" w:hAnsi="Helvetica" w:cs="Helvetica"/>
          <w:sz w:val="32"/>
          <w:szCs w:val="32"/>
          <w:u w:val="single"/>
        </w:rPr>
      </w:pPr>
      <w:r>
        <w:rPr>
          <w:rFonts w:ascii="Helvetica" w:hAnsi="Helvetica" w:cs="Helvetica"/>
          <w:sz w:val="32"/>
          <w:szCs w:val="32"/>
        </w:rPr>
        <w:t>Booth Number_</w:t>
      </w:r>
      <w:r w:rsidRPr="00C92287">
        <w:rPr>
          <w:rFonts w:ascii="Helvetica" w:hAnsi="Helvetica" w:cs="Helvetica"/>
          <w:sz w:val="32"/>
          <w:szCs w:val="32"/>
          <w:highlight w:val="yellow"/>
        </w:rPr>
        <w:t>__________</w:t>
      </w:r>
      <w:r>
        <w:rPr>
          <w:rFonts w:ascii="Helvetica" w:hAnsi="Helvetica" w:cs="Helvetica"/>
          <w:sz w:val="32"/>
          <w:szCs w:val="32"/>
        </w:rPr>
        <w:t xml:space="preserve">                                              </w:t>
      </w:r>
      <w:r>
        <w:rPr>
          <w:rFonts w:ascii="Helvetica" w:hAnsi="Helvetica" w:cs="Helvetica"/>
          <w:sz w:val="32"/>
          <w:szCs w:val="32"/>
        </w:rPr>
        <w:tab/>
      </w:r>
      <w:r>
        <w:rPr>
          <w:rFonts w:ascii="Helvetica" w:hAnsi="Helvetica" w:cs="Helvetica"/>
          <w:sz w:val="32"/>
          <w:szCs w:val="32"/>
        </w:rPr>
        <w:tab/>
        <w:t xml:space="preserve"> Field/Location: </w:t>
      </w:r>
      <w:r w:rsidRPr="00C92287">
        <w:rPr>
          <w:rFonts w:ascii="Helvetica" w:hAnsi="Helvetica" w:cs="Helvetica"/>
          <w:sz w:val="32"/>
          <w:szCs w:val="32"/>
          <w:highlight w:val="yellow"/>
          <w:u w:val="single"/>
        </w:rPr>
        <w:t>………………</w:t>
      </w:r>
      <w:r w:rsidRPr="00BD54F0">
        <w:rPr>
          <w:rFonts w:ascii="Helvetica" w:hAnsi="Helvetica" w:cs="Helvetica"/>
          <w:sz w:val="32"/>
          <w:szCs w:val="32"/>
          <w:u w:val="single"/>
        </w:rPr>
        <w:t xml:space="preserve"> </w:t>
      </w:r>
    </w:p>
    <w:p w14:paraId="41761239" w14:textId="77777777" w:rsidR="0060454B" w:rsidRPr="00BD54F0" w:rsidRDefault="0060454B" w:rsidP="0060454B">
      <w:pPr>
        <w:autoSpaceDE w:val="0"/>
        <w:autoSpaceDN w:val="0"/>
        <w:adjustRightInd w:val="0"/>
        <w:rPr>
          <w:rFonts w:ascii="Helvetica" w:hAnsi="Helvetica" w:cs="Helvetica"/>
          <w:sz w:val="32"/>
          <w:szCs w:val="32"/>
        </w:rPr>
      </w:pPr>
    </w:p>
    <w:p w14:paraId="69A5F9A2" w14:textId="77777777" w:rsidR="0060454B" w:rsidRPr="00D52622" w:rsidRDefault="0060454B" w:rsidP="0060454B">
      <w:pPr>
        <w:autoSpaceDE w:val="0"/>
        <w:autoSpaceDN w:val="0"/>
        <w:adjustRightInd w:val="0"/>
        <w:jc w:val="center"/>
        <w:rPr>
          <w:rFonts w:ascii="Helvetica-Bold" w:hAnsi="Helvetica-Bold" w:cs="Helvetica-Bold"/>
          <w:b/>
          <w:bCs/>
          <w:sz w:val="100"/>
          <w:szCs w:val="100"/>
        </w:rPr>
      </w:pPr>
      <w:r w:rsidRPr="00D52622">
        <w:rPr>
          <w:rFonts w:ascii="Helvetica-Bold" w:hAnsi="Helvetica-Bold" w:cs="Helvetica-Bold"/>
          <w:b/>
          <w:bCs/>
          <w:sz w:val="100"/>
          <w:szCs w:val="100"/>
        </w:rPr>
        <w:t>In Case of Emergency</w:t>
      </w:r>
    </w:p>
    <w:p w14:paraId="1F66AF65" w14:textId="77777777" w:rsidR="0060454B" w:rsidRPr="00D52622" w:rsidRDefault="0060454B" w:rsidP="0060454B">
      <w:pPr>
        <w:autoSpaceDE w:val="0"/>
        <w:autoSpaceDN w:val="0"/>
        <w:adjustRightInd w:val="0"/>
        <w:jc w:val="center"/>
        <w:rPr>
          <w:rFonts w:ascii="Helvetica-Bold" w:hAnsi="Helvetica-Bold" w:cs="Helvetica-Bold"/>
          <w:b/>
          <w:bCs/>
          <w:sz w:val="200"/>
          <w:szCs w:val="200"/>
        </w:rPr>
      </w:pPr>
      <w:r w:rsidRPr="00D52622">
        <w:rPr>
          <w:rFonts w:ascii="Helvetica-Bold" w:hAnsi="Helvetica-Bold" w:cs="Helvetica-Bold"/>
          <w:b/>
          <w:bCs/>
          <w:sz w:val="200"/>
          <w:szCs w:val="200"/>
        </w:rPr>
        <w:t>CALL 911</w:t>
      </w:r>
    </w:p>
    <w:p w14:paraId="41636C9D" w14:textId="77777777" w:rsidR="0060454B" w:rsidRDefault="0060454B" w:rsidP="0060454B">
      <w:pPr>
        <w:autoSpaceDE w:val="0"/>
        <w:autoSpaceDN w:val="0"/>
        <w:adjustRightInd w:val="0"/>
        <w:rPr>
          <w:rFonts w:ascii="Helvetica-Bold" w:hAnsi="Helvetica-Bold" w:cs="Helvetica-Bold"/>
          <w:b/>
          <w:bCs/>
          <w:sz w:val="40"/>
          <w:szCs w:val="40"/>
        </w:rPr>
      </w:pPr>
    </w:p>
    <w:p w14:paraId="1E4AA259" w14:textId="77777777" w:rsidR="0060454B" w:rsidRPr="00D52622" w:rsidRDefault="0060454B" w:rsidP="0060454B">
      <w:pPr>
        <w:autoSpaceDE w:val="0"/>
        <w:autoSpaceDN w:val="0"/>
        <w:adjustRightInd w:val="0"/>
        <w:rPr>
          <w:rFonts w:ascii="Helvetica-Bold" w:hAnsi="Helvetica-Bold" w:cs="Helvetica-Bold"/>
          <w:b/>
          <w:bCs/>
          <w:i/>
          <w:sz w:val="40"/>
          <w:szCs w:val="40"/>
        </w:rPr>
      </w:pPr>
      <w:r w:rsidRPr="00D52622">
        <w:rPr>
          <w:rFonts w:ascii="Helvetica-Bold" w:hAnsi="Helvetica-Bold" w:cs="Helvetica-Bold"/>
          <w:b/>
          <w:bCs/>
          <w:i/>
          <w:sz w:val="40"/>
          <w:szCs w:val="40"/>
        </w:rPr>
        <w:t>Alternate Numbers</w:t>
      </w:r>
    </w:p>
    <w:p w14:paraId="3042E59B" w14:textId="71072ED7" w:rsidR="0060454B" w:rsidRPr="00D52622" w:rsidRDefault="0060454B" w:rsidP="0060454B">
      <w:pPr>
        <w:autoSpaceDE w:val="0"/>
        <w:autoSpaceDN w:val="0"/>
        <w:adjustRightInd w:val="0"/>
        <w:rPr>
          <w:rFonts w:ascii="Helvetica-Bold" w:hAnsi="Helvetica-Bold" w:cs="Helvetica-Bold"/>
          <w:b/>
          <w:bCs/>
          <w:sz w:val="80"/>
          <w:szCs w:val="80"/>
        </w:rPr>
      </w:pPr>
      <w:r>
        <w:rPr>
          <w:rFonts w:ascii="Helvetica-Bold" w:hAnsi="Helvetica-Bold" w:cs="Helvetica-Bold"/>
          <w:b/>
          <w:bCs/>
          <w:sz w:val="80"/>
          <w:szCs w:val="80"/>
        </w:rPr>
        <w:t>FIRE or MEDICAL: +1</w:t>
      </w:r>
      <w:r w:rsidRPr="00115E88">
        <w:rPr>
          <w:rFonts w:ascii="Helvetica-Bold" w:hAnsi="Helvetica-Bold" w:cs="Helvetica-Bold"/>
          <w:b/>
          <w:bCs/>
          <w:sz w:val="30"/>
          <w:szCs w:val="30"/>
        </w:rPr>
        <w:t xml:space="preserve"> </w:t>
      </w:r>
      <w:r>
        <w:rPr>
          <w:rFonts w:ascii="Helvetica-Bold" w:hAnsi="Helvetica-Bold" w:cs="Helvetica-Bold"/>
          <w:b/>
          <w:bCs/>
          <w:sz w:val="80"/>
          <w:szCs w:val="80"/>
        </w:rPr>
        <w:t>(</w:t>
      </w:r>
      <w:r w:rsidRPr="00D52622">
        <w:rPr>
          <w:rFonts w:ascii="Helvetica-Bold" w:hAnsi="Helvetica-Bold" w:cs="Helvetica-Bold"/>
          <w:b/>
          <w:bCs/>
          <w:sz w:val="80"/>
          <w:szCs w:val="80"/>
        </w:rPr>
        <w:t>310</w:t>
      </w:r>
      <w:r>
        <w:rPr>
          <w:rFonts w:ascii="Helvetica-Bold" w:hAnsi="Helvetica-Bold" w:cs="Helvetica-Bold"/>
          <w:b/>
          <w:bCs/>
          <w:sz w:val="80"/>
          <w:szCs w:val="80"/>
        </w:rPr>
        <w:t>)</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545</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5679</w:t>
      </w:r>
    </w:p>
    <w:p w14:paraId="116F4AC5" w14:textId="045C4E7A" w:rsidR="0060454B" w:rsidRPr="00D52622" w:rsidRDefault="0060454B" w:rsidP="0060454B">
      <w:pPr>
        <w:autoSpaceDE w:val="0"/>
        <w:autoSpaceDN w:val="0"/>
        <w:adjustRightInd w:val="0"/>
        <w:rPr>
          <w:rFonts w:ascii="Helvetica-Bold" w:hAnsi="Helvetica-Bold" w:cs="Helvetica-Bold"/>
          <w:b/>
          <w:bCs/>
          <w:sz w:val="80"/>
          <w:szCs w:val="80"/>
        </w:rPr>
      </w:pPr>
      <w:r>
        <w:rPr>
          <w:rFonts w:ascii="Helvetica-Bold" w:hAnsi="Helvetica-Bold" w:cs="Helvetica-Bold"/>
          <w:b/>
          <w:bCs/>
          <w:sz w:val="80"/>
          <w:szCs w:val="80"/>
        </w:rPr>
        <w:t xml:space="preserve">POLICE: </w:t>
      </w:r>
      <w:r w:rsidR="0064413E">
        <w:rPr>
          <w:rFonts w:ascii="Helvetica-Bold" w:hAnsi="Helvetica-Bold" w:cs="Helvetica-Bold"/>
          <w:b/>
          <w:bCs/>
          <w:sz w:val="80"/>
          <w:szCs w:val="80"/>
        </w:rPr>
        <w:tab/>
      </w:r>
      <w:r w:rsidR="0064413E">
        <w:rPr>
          <w:rFonts w:ascii="Helvetica-Bold" w:hAnsi="Helvetica-Bold" w:cs="Helvetica-Bold"/>
          <w:b/>
          <w:bCs/>
          <w:sz w:val="80"/>
          <w:szCs w:val="80"/>
        </w:rPr>
        <w:tab/>
      </w:r>
      <w:r w:rsidR="0064413E">
        <w:rPr>
          <w:rFonts w:ascii="Helvetica-Bold" w:hAnsi="Helvetica-Bold" w:cs="Helvetica-Bold"/>
          <w:b/>
          <w:bCs/>
          <w:sz w:val="80"/>
          <w:szCs w:val="80"/>
        </w:rPr>
        <w:tab/>
      </w:r>
      <w:r w:rsidR="0064413E">
        <w:rPr>
          <w:rFonts w:ascii="Helvetica-Bold" w:hAnsi="Helvetica-Bold" w:cs="Helvetica-Bold"/>
          <w:b/>
          <w:bCs/>
          <w:sz w:val="80"/>
          <w:szCs w:val="80"/>
        </w:rPr>
        <w:tab/>
      </w:r>
      <w:r w:rsidR="0064413E">
        <w:rPr>
          <w:rFonts w:ascii="Helvetica-Bold" w:hAnsi="Helvetica-Bold" w:cs="Helvetica-Bold"/>
          <w:b/>
          <w:bCs/>
          <w:sz w:val="80"/>
          <w:szCs w:val="80"/>
        </w:rPr>
        <w:tab/>
      </w:r>
      <w:r w:rsidR="0064413E">
        <w:rPr>
          <w:rFonts w:ascii="Helvetica-Bold" w:hAnsi="Helvetica-Bold" w:cs="Helvetica-Bold"/>
          <w:b/>
          <w:bCs/>
          <w:sz w:val="80"/>
          <w:szCs w:val="80"/>
        </w:rPr>
        <w:tab/>
      </w:r>
      <w:r>
        <w:rPr>
          <w:rFonts w:ascii="Helvetica-Bold" w:hAnsi="Helvetica-Bold" w:cs="Helvetica-Bold"/>
          <w:b/>
          <w:bCs/>
          <w:sz w:val="80"/>
          <w:szCs w:val="80"/>
        </w:rPr>
        <w:t>+1</w:t>
      </w:r>
      <w:r w:rsidRPr="00115E88">
        <w:rPr>
          <w:rFonts w:ascii="Helvetica-Bold" w:hAnsi="Helvetica-Bold" w:cs="Helvetica-Bold"/>
          <w:b/>
          <w:bCs/>
          <w:sz w:val="30"/>
          <w:szCs w:val="30"/>
        </w:rPr>
        <w:t xml:space="preserve"> </w:t>
      </w:r>
      <w:r>
        <w:rPr>
          <w:rFonts w:ascii="Helvetica-Bold" w:hAnsi="Helvetica-Bold" w:cs="Helvetica-Bold"/>
          <w:b/>
          <w:bCs/>
          <w:sz w:val="80"/>
          <w:szCs w:val="80"/>
        </w:rPr>
        <w:t>(310)</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545</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4566</w:t>
      </w:r>
    </w:p>
    <w:p w14:paraId="75942AC6" w14:textId="77777777" w:rsidR="0060454B" w:rsidRDefault="0060454B" w:rsidP="0060454B">
      <w:pPr>
        <w:autoSpaceDE w:val="0"/>
        <w:autoSpaceDN w:val="0"/>
        <w:adjustRightInd w:val="0"/>
        <w:rPr>
          <w:rFonts w:ascii="Helvetica-Bold" w:hAnsi="Helvetica-Bold" w:cs="Helvetica-Bold"/>
          <w:b/>
          <w:bCs/>
          <w:sz w:val="40"/>
          <w:szCs w:val="40"/>
        </w:rPr>
      </w:pPr>
    </w:p>
    <w:p w14:paraId="5039EB82" w14:textId="616E71B8" w:rsidR="0060454B" w:rsidRDefault="0060454B" w:rsidP="0060454B">
      <w:pPr>
        <w:autoSpaceDE w:val="0"/>
        <w:autoSpaceDN w:val="0"/>
        <w:adjustRightInd w:val="0"/>
        <w:rPr>
          <w:rFonts w:ascii="Helvetica-Bold" w:hAnsi="Helvetica-Bold" w:cs="Helvetica-Bold"/>
          <w:b/>
          <w:bCs/>
          <w:sz w:val="30"/>
          <w:szCs w:val="30"/>
        </w:rPr>
      </w:pPr>
      <w:r>
        <w:rPr>
          <w:rFonts w:ascii="Helvetica-Bold" w:hAnsi="Helvetica-Bold" w:cs="Helvetica-Bold"/>
          <w:b/>
          <w:bCs/>
          <w:sz w:val="30"/>
          <w:szCs w:val="30"/>
        </w:rPr>
        <w:t xml:space="preserve">Provide the location </w:t>
      </w:r>
      <w:r w:rsidRPr="00C92287">
        <w:rPr>
          <w:rFonts w:ascii="Helvetica-Bold" w:hAnsi="Helvetica-Bold" w:cs="Helvetica-Bold"/>
          <w:b/>
          <w:bCs/>
          <w:sz w:val="30"/>
          <w:szCs w:val="30"/>
          <w:highlight w:val="yellow"/>
        </w:rPr>
        <w:t>(</w:t>
      </w:r>
      <w:r w:rsidR="00C92287" w:rsidRPr="00C92287">
        <w:rPr>
          <w:rFonts w:ascii="Helvetica-Bold" w:hAnsi="Helvetica-Bold" w:cs="Helvetica-Bold"/>
          <w:b/>
          <w:bCs/>
          <w:sz w:val="30"/>
          <w:szCs w:val="30"/>
          <w:highlight w:val="yellow"/>
        </w:rPr>
        <w:t>_______________</w:t>
      </w:r>
      <w:r w:rsidRPr="00C92287">
        <w:rPr>
          <w:rFonts w:ascii="Helvetica-Bold" w:hAnsi="Helvetica-Bold" w:cs="Helvetica-Bold"/>
          <w:b/>
          <w:bCs/>
          <w:sz w:val="30"/>
          <w:szCs w:val="30"/>
          <w:highlight w:val="yellow"/>
        </w:rPr>
        <w:t>)</w:t>
      </w:r>
      <w:r>
        <w:rPr>
          <w:rFonts w:ascii="Helvetica-Bold" w:hAnsi="Helvetica-Bold" w:cs="Helvetica-Bold"/>
          <w:b/>
          <w:bCs/>
          <w:sz w:val="30"/>
          <w:szCs w:val="30"/>
        </w:rPr>
        <w:t xml:space="preserve"> and </w:t>
      </w:r>
      <w:r>
        <w:rPr>
          <w:rFonts w:ascii="Arial" w:eastAsia="Arial" w:hAnsi="Arial" w:cs="Arial"/>
          <w:b/>
          <w:sz w:val="30"/>
        </w:rPr>
        <w:t>description of surroundings.</w:t>
      </w:r>
    </w:p>
    <w:p w14:paraId="590CC48C" w14:textId="77777777" w:rsidR="0060454B" w:rsidRDefault="0060454B" w:rsidP="0060454B">
      <w:pPr>
        <w:autoSpaceDE w:val="0"/>
        <w:autoSpaceDN w:val="0"/>
        <w:adjustRightInd w:val="0"/>
        <w:rPr>
          <w:rFonts w:ascii="Helvetica-Bold" w:hAnsi="Helvetica-Bold" w:cs="Helvetica-Bold"/>
          <w:b/>
          <w:bCs/>
          <w:sz w:val="30"/>
          <w:szCs w:val="30"/>
        </w:rPr>
      </w:pPr>
    </w:p>
    <w:p w14:paraId="59DD2565" w14:textId="77777777" w:rsidR="0060454B" w:rsidRDefault="0060454B" w:rsidP="0060454B">
      <w:pPr>
        <w:autoSpaceDE w:val="0"/>
        <w:autoSpaceDN w:val="0"/>
        <w:adjustRightInd w:val="0"/>
        <w:rPr>
          <w:rFonts w:ascii="Helvetica-Bold" w:hAnsi="Helvetica-Bold" w:cs="Helvetica-Bold"/>
          <w:b/>
          <w:bCs/>
          <w:sz w:val="30"/>
          <w:szCs w:val="30"/>
        </w:rPr>
      </w:pPr>
      <w:r>
        <w:rPr>
          <w:rFonts w:ascii="Helvetica-Bold" w:hAnsi="Helvetica-Bold" w:cs="Helvetica-Bold"/>
          <w:b/>
          <w:bCs/>
          <w:sz w:val="30"/>
          <w:szCs w:val="30"/>
        </w:rPr>
        <w:t>————————————————————————————————————————————————</w:t>
      </w:r>
    </w:p>
    <w:p w14:paraId="13F07B2C" w14:textId="7FBCCFB7" w:rsidR="0060454B" w:rsidRPr="00965F84" w:rsidRDefault="0060454B" w:rsidP="0060454B">
      <w:pPr>
        <w:pStyle w:val="ListParagraph"/>
        <w:numPr>
          <w:ilvl w:val="0"/>
          <w:numId w:val="1"/>
        </w:numPr>
        <w:autoSpaceDE w:val="0"/>
        <w:autoSpaceDN w:val="0"/>
        <w:adjustRightInd w:val="0"/>
        <w:spacing w:after="0" w:line="360" w:lineRule="auto"/>
        <w:ind w:left="2520"/>
        <w:rPr>
          <w:rFonts w:ascii="Helvetica-Bold" w:hAnsi="Helvetica-Bold" w:cs="Helvetica-Bold"/>
          <w:bCs/>
          <w:sz w:val="28"/>
          <w:szCs w:val="28"/>
        </w:rPr>
      </w:pPr>
      <w:r w:rsidRPr="00965F84">
        <w:rPr>
          <w:rFonts w:ascii="Helvetica-Bold" w:hAnsi="Helvetica-Bold" w:cs="Helvetica-Bold"/>
          <w:bCs/>
          <w:noProof/>
          <w:sz w:val="28"/>
          <w:szCs w:val="28"/>
        </w:rPr>
        <w:drawing>
          <wp:anchor distT="0" distB="0" distL="114300" distR="114300" simplePos="0" relativeHeight="251682816" behindDoc="0" locked="0" layoutInCell="1" allowOverlap="1" wp14:anchorId="0F088FE4" wp14:editId="5684CCE2">
            <wp:simplePos x="0" y="0"/>
            <wp:positionH relativeFrom="margin">
              <wp:posOffset>-259080</wp:posOffset>
            </wp:positionH>
            <wp:positionV relativeFrom="paragraph">
              <wp:posOffset>88900</wp:posOffset>
            </wp:positionV>
            <wp:extent cx="1528686" cy="11049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8686" cy="1104900"/>
                    </a:xfrm>
                    <a:prstGeom prst="rect">
                      <a:avLst/>
                    </a:prstGeom>
                  </pic:spPr>
                </pic:pic>
              </a:graphicData>
            </a:graphic>
            <wp14:sizeRelH relativeFrom="page">
              <wp14:pctWidth>0</wp14:pctWidth>
            </wp14:sizeRelH>
            <wp14:sizeRelV relativeFrom="page">
              <wp14:pctHeight>0</wp14:pctHeight>
            </wp14:sizeRelV>
          </wp:anchor>
        </w:drawing>
      </w:r>
      <w:r w:rsidRPr="00965F84">
        <w:rPr>
          <w:rFonts w:ascii="Helvetica-Bold" w:hAnsi="Helvetica-Bold" w:cs="Helvetica-Bold"/>
          <w:bCs/>
          <w:sz w:val="28"/>
          <w:szCs w:val="28"/>
        </w:rPr>
        <w:t xml:space="preserve">For minor injuries, go to </w:t>
      </w:r>
      <w:r w:rsidR="00C92287" w:rsidRPr="00965F84">
        <w:rPr>
          <w:rFonts w:ascii="Helvetica-Bold" w:hAnsi="Helvetica-Bold" w:cs="Helvetica-Bold"/>
          <w:bCs/>
          <w:sz w:val="28"/>
          <w:szCs w:val="28"/>
        </w:rPr>
        <w:t xml:space="preserve">nearest </w:t>
      </w:r>
      <w:r w:rsidRPr="00965F84">
        <w:rPr>
          <w:rFonts w:ascii="Helvetica-Bold" w:hAnsi="Helvetica-Bold" w:cs="Helvetica-Bold"/>
          <w:bCs/>
          <w:sz w:val="28"/>
          <w:szCs w:val="28"/>
        </w:rPr>
        <w:t xml:space="preserve">Information Booth on Dorsey </w:t>
      </w:r>
      <w:r w:rsidR="00C92287" w:rsidRPr="00965F84">
        <w:rPr>
          <w:rFonts w:ascii="Helvetica-Bold" w:hAnsi="Helvetica-Bold" w:cs="Helvetica-Bold"/>
          <w:bCs/>
          <w:sz w:val="28"/>
          <w:szCs w:val="28"/>
        </w:rPr>
        <w:t xml:space="preserve">or Live Oak </w:t>
      </w:r>
      <w:r w:rsidRPr="00965F84">
        <w:rPr>
          <w:rFonts w:ascii="Helvetica-Bold" w:hAnsi="Helvetica-Bold" w:cs="Helvetica-Bold"/>
          <w:bCs/>
          <w:sz w:val="28"/>
          <w:szCs w:val="28"/>
        </w:rPr>
        <w:t>Field</w:t>
      </w:r>
    </w:p>
    <w:p w14:paraId="0BB1F48B" w14:textId="59A0C73D" w:rsidR="0060454B" w:rsidRPr="00965F84" w:rsidRDefault="0060454B" w:rsidP="0060454B">
      <w:pPr>
        <w:pStyle w:val="ListParagraph"/>
        <w:numPr>
          <w:ilvl w:val="0"/>
          <w:numId w:val="1"/>
        </w:numPr>
        <w:autoSpaceDE w:val="0"/>
        <w:autoSpaceDN w:val="0"/>
        <w:adjustRightInd w:val="0"/>
        <w:spacing w:after="0" w:line="360" w:lineRule="auto"/>
        <w:ind w:left="2520"/>
        <w:rPr>
          <w:rFonts w:ascii="Helvetica-Bold" w:hAnsi="Helvetica-Bold" w:cs="Helvetica-Bold"/>
          <w:bCs/>
          <w:sz w:val="28"/>
          <w:szCs w:val="28"/>
        </w:rPr>
      </w:pPr>
      <w:r w:rsidRPr="00965F84">
        <w:rPr>
          <w:rFonts w:ascii="Helvetica-Bold" w:hAnsi="Helvetica-Bold" w:cs="Helvetica-Bold"/>
          <w:bCs/>
          <w:sz w:val="28"/>
          <w:szCs w:val="28"/>
        </w:rPr>
        <w:t xml:space="preserve">Lost ‘parents’ </w:t>
      </w:r>
      <w:r w:rsidR="00C92287" w:rsidRPr="00965F84">
        <w:rPr>
          <w:rFonts w:ascii="Helvetica-Bold" w:hAnsi="Helvetica-Bold" w:cs="Helvetica-Bold"/>
          <w:bCs/>
          <w:sz w:val="28"/>
          <w:szCs w:val="28"/>
        </w:rPr>
        <w:t>–</w:t>
      </w:r>
      <w:r w:rsidRPr="00965F84">
        <w:rPr>
          <w:rFonts w:ascii="Helvetica-Bold" w:hAnsi="Helvetica-Bold" w:cs="Helvetica-Bold"/>
          <w:bCs/>
          <w:sz w:val="28"/>
          <w:szCs w:val="28"/>
        </w:rPr>
        <w:t xml:space="preserve"> </w:t>
      </w:r>
      <w:r w:rsidR="00C92287" w:rsidRPr="00965F84">
        <w:rPr>
          <w:rFonts w:ascii="Helvetica-Bold" w:hAnsi="Helvetica-Bold" w:cs="Helvetica-Bold"/>
          <w:bCs/>
          <w:sz w:val="28"/>
          <w:szCs w:val="28"/>
        </w:rPr>
        <w:t>go</w:t>
      </w:r>
      <w:r w:rsidRPr="00965F84">
        <w:rPr>
          <w:rFonts w:ascii="Helvetica-Bold" w:hAnsi="Helvetica-Bold" w:cs="Helvetica-Bold"/>
          <w:bCs/>
          <w:sz w:val="28"/>
          <w:szCs w:val="28"/>
        </w:rPr>
        <w:t xml:space="preserve"> to the nearest Information Booth </w:t>
      </w:r>
    </w:p>
    <w:p w14:paraId="44FF3CC1" w14:textId="1B134EDC" w:rsidR="0060454B" w:rsidRPr="00965F84" w:rsidRDefault="0060454B" w:rsidP="0060454B">
      <w:pPr>
        <w:pStyle w:val="ListParagraph"/>
        <w:numPr>
          <w:ilvl w:val="0"/>
          <w:numId w:val="1"/>
        </w:numPr>
        <w:autoSpaceDE w:val="0"/>
        <w:autoSpaceDN w:val="0"/>
        <w:adjustRightInd w:val="0"/>
        <w:spacing w:after="0" w:line="360" w:lineRule="auto"/>
        <w:ind w:left="2520"/>
        <w:rPr>
          <w:rFonts w:ascii="Helvetica-Bold" w:hAnsi="Helvetica-Bold" w:cs="Helvetica-Bold"/>
          <w:bCs/>
          <w:sz w:val="28"/>
          <w:szCs w:val="28"/>
        </w:rPr>
      </w:pPr>
      <w:r w:rsidRPr="00965F84">
        <w:rPr>
          <w:rFonts w:ascii="Helvetica-Bold" w:hAnsi="Helvetica-Bold" w:cs="Helvetica-Bold"/>
          <w:bCs/>
          <w:sz w:val="28"/>
          <w:szCs w:val="28"/>
        </w:rPr>
        <w:t xml:space="preserve">Lost and Found is located at the Information Booth on Dorsey </w:t>
      </w:r>
      <w:r w:rsidR="00C92287" w:rsidRPr="00965F84">
        <w:rPr>
          <w:rFonts w:ascii="Helvetica-Bold" w:hAnsi="Helvetica-Bold" w:cs="Helvetica-Bold"/>
          <w:bCs/>
          <w:sz w:val="28"/>
          <w:szCs w:val="28"/>
        </w:rPr>
        <w:t>and Live Oak Fields</w:t>
      </w:r>
    </w:p>
    <w:p w14:paraId="0ECAA42A" w14:textId="7476D972" w:rsidR="0060454B" w:rsidRPr="00965F84" w:rsidRDefault="0060454B" w:rsidP="0060454B">
      <w:pPr>
        <w:pStyle w:val="ListParagraph"/>
        <w:numPr>
          <w:ilvl w:val="0"/>
          <w:numId w:val="1"/>
        </w:numPr>
        <w:autoSpaceDE w:val="0"/>
        <w:autoSpaceDN w:val="0"/>
        <w:adjustRightInd w:val="0"/>
        <w:spacing w:after="0" w:line="360" w:lineRule="auto"/>
        <w:ind w:left="2520"/>
        <w:rPr>
          <w:rFonts w:ascii="Helvetica-Bold" w:hAnsi="Helvetica-Bold" w:cs="Helvetica-Bold"/>
          <w:bCs/>
          <w:sz w:val="28"/>
          <w:szCs w:val="28"/>
        </w:rPr>
      </w:pPr>
      <w:r w:rsidRPr="00965F84">
        <w:rPr>
          <w:rFonts w:ascii="Helvetica-Bold" w:hAnsi="Helvetica-Bold" w:cs="Helvetica-Bold"/>
          <w:bCs/>
          <w:sz w:val="28"/>
          <w:szCs w:val="28"/>
        </w:rPr>
        <w:t xml:space="preserve">Fair Officials are wearing </w:t>
      </w:r>
      <w:r w:rsidR="000119B9" w:rsidRPr="00965F84">
        <w:rPr>
          <w:rFonts w:ascii="Helvetica-Bold" w:hAnsi="Helvetica-Bold" w:cs="Helvetica-Bold"/>
          <w:bCs/>
          <w:sz w:val="28"/>
          <w:szCs w:val="28"/>
        </w:rPr>
        <w:t>BLUE</w:t>
      </w:r>
      <w:r w:rsidRPr="00965F84">
        <w:rPr>
          <w:rFonts w:ascii="Helvetica-Bold" w:hAnsi="Helvetica-Bold" w:cs="Helvetica-Bold"/>
          <w:bCs/>
          <w:sz w:val="28"/>
          <w:szCs w:val="28"/>
        </w:rPr>
        <w:t xml:space="preserve"> SHIRTS with the words “Fair Official”</w:t>
      </w:r>
    </w:p>
    <w:p w14:paraId="0E2D0159" w14:textId="77777777" w:rsidR="00C03C13" w:rsidRDefault="00C03C13" w:rsidP="00F25A76">
      <w:pPr>
        <w:autoSpaceDE w:val="0"/>
        <w:autoSpaceDN w:val="0"/>
        <w:adjustRightInd w:val="0"/>
        <w:jc w:val="center"/>
        <w:rPr>
          <w:rFonts w:ascii="Helvetica" w:hAnsi="Helvetica" w:cs="Helvetica"/>
          <w:b/>
          <w:bCs/>
          <w:sz w:val="16"/>
          <w:szCs w:val="16"/>
        </w:rPr>
      </w:pPr>
    </w:p>
    <w:p w14:paraId="244655DC" w14:textId="77777777" w:rsidR="00C92287" w:rsidRPr="00C03C13" w:rsidRDefault="00C92287" w:rsidP="00C92287">
      <w:pPr>
        <w:autoSpaceDE w:val="0"/>
        <w:autoSpaceDN w:val="0"/>
        <w:adjustRightInd w:val="0"/>
        <w:ind w:left="-90" w:right="7560"/>
        <w:jc w:val="center"/>
        <w:rPr>
          <w:rFonts w:ascii="Helvetica" w:hAnsi="Helvetica" w:cs="Helvetica"/>
          <w:b/>
          <w:bCs/>
          <w:sz w:val="20"/>
          <w:szCs w:val="20"/>
        </w:rPr>
      </w:pPr>
      <w:r w:rsidRPr="00C03C13">
        <w:rPr>
          <w:rFonts w:ascii="Helvetica" w:hAnsi="Helvetica" w:cs="Helvetica"/>
          <w:noProof/>
          <w:sz w:val="20"/>
          <w:szCs w:val="20"/>
        </w:rPr>
        <w:drawing>
          <wp:anchor distT="0" distB="0" distL="114300" distR="114300" simplePos="0" relativeHeight="251684864" behindDoc="0" locked="0" layoutInCell="1" allowOverlap="1" wp14:anchorId="242461AA" wp14:editId="22C37480">
            <wp:simplePos x="0" y="0"/>
            <wp:positionH relativeFrom="column">
              <wp:posOffset>4449445</wp:posOffset>
            </wp:positionH>
            <wp:positionV relativeFrom="paragraph">
              <wp:posOffset>-38100</wp:posOffset>
            </wp:positionV>
            <wp:extent cx="5020553" cy="6934200"/>
            <wp:effectExtent l="0" t="0" r="8890" b="0"/>
            <wp:wrapNone/>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020553" cy="6934200"/>
                    </a:xfrm>
                    <a:prstGeom prst="rect">
                      <a:avLst/>
                    </a:prstGeom>
                  </pic:spPr>
                </pic:pic>
              </a:graphicData>
            </a:graphic>
            <wp14:sizeRelH relativeFrom="margin">
              <wp14:pctWidth>0</wp14:pctWidth>
            </wp14:sizeRelH>
            <wp14:sizeRelV relativeFrom="margin">
              <wp14:pctHeight>0</wp14:pctHeight>
            </wp14:sizeRelV>
          </wp:anchor>
        </w:drawing>
      </w:r>
      <w:r w:rsidRPr="00C03C13">
        <w:rPr>
          <w:rFonts w:ascii="Helvetica" w:hAnsi="Helvetica" w:cs="Helvetica"/>
          <w:b/>
          <w:bCs/>
          <w:sz w:val="20"/>
          <w:szCs w:val="20"/>
        </w:rPr>
        <w:t>WAIVER OF LIABILITY RELATING TO CORONAVIRUS/COVID-19</w:t>
      </w:r>
    </w:p>
    <w:p w14:paraId="39588D26" w14:textId="77777777" w:rsidR="00C92287" w:rsidRPr="00A95FBE" w:rsidRDefault="00C92287" w:rsidP="00C92287">
      <w:pPr>
        <w:autoSpaceDE w:val="0"/>
        <w:autoSpaceDN w:val="0"/>
        <w:ind w:left="-90" w:right="7560"/>
        <w:jc w:val="center"/>
        <w:rPr>
          <w:rFonts w:ascii="Helvetica" w:hAnsi="Helvetica" w:cs="Helvetica"/>
          <w:sz w:val="19"/>
          <w:szCs w:val="19"/>
        </w:rPr>
      </w:pPr>
      <w:r w:rsidRPr="00A95FBE">
        <w:rPr>
          <w:rFonts w:ascii="Helvetica" w:hAnsi="Helvetica" w:cs="Helvetica"/>
          <w:sz w:val="19"/>
          <w:szCs w:val="19"/>
        </w:rPr>
        <w:t>The novel coronavirus, COVID-19, has been declared a worldwide pandemic by the World Health Organization. COVID-19 is reported to be extremely contagious. The state of medical knowledge is evolving, but the virus is believed to be transmitted by spread person-to-person contact and/or by droplets or aerosols in the air, and possibly contact with contaminated surfaces and objects. People reportedly can be infected and show no symptoms and therefore spread the disease. The exact methods of spread and contraction are unknown. Evidence has shown that COVID-19 can cause serious and potentially life-threatening illness and even death.  The Manhattan Beach Hometown Fair Association, the Board of Directors, and the City of Manhattan Beach cannot prevent you from becoming exposed to, contracting, or spreading COVID-19 while attending its event and/or entering onto premises where events are held.  It is not possible to guarantee against the presence of the disease. Therefore, if you choose to attend an event organized by the Manhattan Beach Hometown Fair Association and enter onto premises where its events are held, you may be exposing yourself to and/or increasing your risk of contracting or spreading COVID-19.  ASSUMPTION OF RISK: I understand the above warning concerning COVID-19. I hereby choose to accept the risk of contracting COVID-19 for myself in order to attend a Hometown Fair Association event and enter the premises. The event is of such value to me that I accept the risk of being exposed to, contracting, and/or spreading COVID-19 in order to attend in person.</w:t>
      </w:r>
    </w:p>
    <w:p w14:paraId="152BB570" w14:textId="77777777" w:rsidR="00C92287" w:rsidRPr="00A95FBE" w:rsidRDefault="00C92287" w:rsidP="00C92287">
      <w:pPr>
        <w:autoSpaceDE w:val="0"/>
        <w:autoSpaceDN w:val="0"/>
        <w:adjustRightInd w:val="0"/>
        <w:ind w:left="-90" w:right="7560"/>
        <w:jc w:val="center"/>
        <w:rPr>
          <w:rFonts w:ascii="Helvetica" w:hAnsi="Helvetica" w:cs="Helvetica"/>
          <w:bCs/>
          <w:sz w:val="19"/>
          <w:szCs w:val="19"/>
        </w:rPr>
      </w:pPr>
    </w:p>
    <w:p w14:paraId="48DC39DE" w14:textId="77777777" w:rsidR="00C92287" w:rsidRPr="00A95FBE" w:rsidRDefault="00C92287" w:rsidP="00C92287">
      <w:pPr>
        <w:autoSpaceDE w:val="0"/>
        <w:autoSpaceDN w:val="0"/>
        <w:adjustRightInd w:val="0"/>
        <w:ind w:left="-90" w:right="7560"/>
        <w:jc w:val="center"/>
        <w:rPr>
          <w:rFonts w:ascii="Helvetica" w:hAnsi="Helvetica" w:cs="Helvetica"/>
          <w:b/>
          <w:bCs/>
          <w:sz w:val="19"/>
          <w:szCs w:val="19"/>
        </w:rPr>
      </w:pPr>
      <w:r w:rsidRPr="00A95FBE">
        <w:rPr>
          <w:rFonts w:ascii="Helvetica" w:hAnsi="Helvetica" w:cs="Helvetica"/>
          <w:b/>
          <w:bCs/>
          <w:sz w:val="19"/>
          <w:szCs w:val="19"/>
        </w:rPr>
        <w:t>NOTICE OF FILMING AND PHOTOGRAPHY</w:t>
      </w:r>
    </w:p>
    <w:p w14:paraId="43A4CB9F" w14:textId="77777777" w:rsidR="00C92287" w:rsidRPr="00A95FBE" w:rsidRDefault="00C92287" w:rsidP="00C92287">
      <w:pPr>
        <w:autoSpaceDE w:val="0"/>
        <w:autoSpaceDN w:val="0"/>
        <w:adjustRightInd w:val="0"/>
        <w:ind w:left="-90" w:right="7560"/>
        <w:jc w:val="center"/>
        <w:rPr>
          <w:rFonts w:ascii="Helvetica" w:hAnsi="Helvetica" w:cs="Helvetica"/>
          <w:sz w:val="19"/>
          <w:szCs w:val="19"/>
        </w:rPr>
      </w:pPr>
      <w:r w:rsidRPr="00A95FBE">
        <w:rPr>
          <w:rFonts w:ascii="Helvetica" w:hAnsi="Helvetica" w:cs="Helvetica"/>
          <w:sz w:val="19"/>
          <w:szCs w:val="19"/>
        </w:rPr>
        <w:t>When you enter a Manhattan Beach Hometown Fair (MBHTF) Association event or program, you enter an area where photography, audio, and video recording may occur.  By entering the event premises, you consent to interview(s), photography, audio recording, video recording and its/their release, publication, exhibition, or reproduction to be used for news, web casts, promotional purposes, telecasts, advertising, inclusion on websites, social media, or any other purpose by MBHTF and its affiliates and representatives. Images, photos and/or videos may be used to promote similar MBHTF events in the future, highlight the event and exhibit the capabilities of MBHTF. You release MBHTF, its officers and employees, and each and all persons involved from any liability connected with the taking, recording, digitizing, or publication and use of interviews, photographs, computer images, video and/or or sound recordings.  By entering the event premises, you waive all rights you may have to any claims for payment or royalties in connection with any use, exhibition, streaming, web casting, televising, or other publication of these materials, regardless of the purpose or sponsoring of such use, exhibiting, broadcasting, web casting, or other publication irrespective of whether a fee for admission or sponsorship is charged. You also waive any right to inspect or approve any photo, video, or audio recording taken by MBHTF or the person or entity designated to do so by MBHTF.  You have been fully informed of your consent, waiver of liability, and release before entering the event.</w:t>
      </w:r>
    </w:p>
    <w:sectPr w:rsidR="00C92287" w:rsidRPr="00A95FBE" w:rsidSect="00965F84">
      <w:pgSz w:w="15840" w:h="12240" w:orient="landscape"/>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25A6"/>
    <w:multiLevelType w:val="hybridMultilevel"/>
    <w:tmpl w:val="9126E7B2"/>
    <w:lvl w:ilvl="0" w:tplc="0409000B">
      <w:start w:val="1"/>
      <w:numFmt w:val="bullet"/>
      <w:lvlText w:val=""/>
      <w:lvlJc w:val="left"/>
      <w:pPr>
        <w:ind w:left="4950" w:hanging="360"/>
      </w:pPr>
      <w:rPr>
        <w:rFonts w:ascii="Wingdings" w:hAnsi="Wingdings" w:hint="default"/>
        <w:b/>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num w:numId="1" w16cid:durableId="28554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22"/>
    <w:rsid w:val="000119B9"/>
    <w:rsid w:val="00063C47"/>
    <w:rsid w:val="00115E88"/>
    <w:rsid w:val="001C41D0"/>
    <w:rsid w:val="002316AC"/>
    <w:rsid w:val="002F501E"/>
    <w:rsid w:val="00302DED"/>
    <w:rsid w:val="004E136E"/>
    <w:rsid w:val="0060454B"/>
    <w:rsid w:val="00630E49"/>
    <w:rsid w:val="0064413E"/>
    <w:rsid w:val="00653CBD"/>
    <w:rsid w:val="00692FB3"/>
    <w:rsid w:val="00736EA7"/>
    <w:rsid w:val="007B5427"/>
    <w:rsid w:val="0083751F"/>
    <w:rsid w:val="00855006"/>
    <w:rsid w:val="00870E95"/>
    <w:rsid w:val="009044F9"/>
    <w:rsid w:val="0092282E"/>
    <w:rsid w:val="00965F84"/>
    <w:rsid w:val="00A3161D"/>
    <w:rsid w:val="00A66E35"/>
    <w:rsid w:val="00A70C4D"/>
    <w:rsid w:val="00A83E9E"/>
    <w:rsid w:val="00A95FBE"/>
    <w:rsid w:val="00B00749"/>
    <w:rsid w:val="00BD54F0"/>
    <w:rsid w:val="00BD6145"/>
    <w:rsid w:val="00C03C13"/>
    <w:rsid w:val="00C415B8"/>
    <w:rsid w:val="00C50799"/>
    <w:rsid w:val="00C67D33"/>
    <w:rsid w:val="00C92287"/>
    <w:rsid w:val="00C964AA"/>
    <w:rsid w:val="00D52622"/>
    <w:rsid w:val="00DB47CA"/>
    <w:rsid w:val="00DD12A9"/>
    <w:rsid w:val="00DE56BF"/>
    <w:rsid w:val="00F2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5FE4"/>
  <w15:chartTrackingRefBased/>
  <w15:docId w15:val="{C1CF1CB6-5590-4051-9C13-183A0E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E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2622"/>
    <w:rPr>
      <w:color w:val="0563C1" w:themeColor="hyperlink"/>
      <w:u w:val="single"/>
    </w:rPr>
  </w:style>
  <w:style w:type="paragraph" w:styleId="ListParagraph">
    <w:name w:val="List Paragraph"/>
    <w:basedOn w:val="Normal"/>
    <w:uiPriority w:val="34"/>
    <w:qFormat/>
    <w:rsid w:val="00D52622"/>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531216">
      <w:bodyDiv w:val="1"/>
      <w:marLeft w:val="0"/>
      <w:marRight w:val="0"/>
      <w:marTop w:val="0"/>
      <w:marBottom w:val="0"/>
      <w:divBdr>
        <w:top w:val="none" w:sz="0" w:space="0" w:color="auto"/>
        <w:left w:val="none" w:sz="0" w:space="0" w:color="auto"/>
        <w:bottom w:val="none" w:sz="0" w:space="0" w:color="auto"/>
        <w:right w:val="none" w:sz="0" w:space="0" w:color="auto"/>
      </w:divBdr>
    </w:div>
    <w:div w:id="755982052">
      <w:bodyDiv w:val="1"/>
      <w:marLeft w:val="0"/>
      <w:marRight w:val="0"/>
      <w:marTop w:val="0"/>
      <w:marBottom w:val="0"/>
      <w:divBdr>
        <w:top w:val="none" w:sz="0" w:space="0" w:color="auto"/>
        <w:left w:val="none" w:sz="0" w:space="0" w:color="auto"/>
        <w:bottom w:val="none" w:sz="0" w:space="0" w:color="auto"/>
        <w:right w:val="none" w:sz="0" w:space="0" w:color="auto"/>
      </w:divBdr>
    </w:div>
    <w:div w:id="155434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Marcy</dc:creator>
  <cp:keywords/>
  <dc:description/>
  <cp:lastModifiedBy>Joe Touch</cp:lastModifiedBy>
  <cp:revision>2</cp:revision>
  <cp:lastPrinted>2022-09-02T20:07:00Z</cp:lastPrinted>
  <dcterms:created xsi:type="dcterms:W3CDTF">2024-08-30T20:35:00Z</dcterms:created>
  <dcterms:modified xsi:type="dcterms:W3CDTF">2024-08-30T20:35:00Z</dcterms:modified>
</cp:coreProperties>
</file>